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50561" w:rsidRDefault="00E50561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34AFF" w:rsidRDefault="00B34AFF" w:rsidP="006D26EC">
      <w:pPr>
        <w:pStyle w:val="1"/>
        <w:spacing w:after="0" w:line="220" w:lineRule="exact"/>
        <w:ind w:left="20"/>
        <w:jc w:val="center"/>
        <w:rPr>
          <w:rFonts w:ascii="Arial" w:hAnsi="Arial" w:cs="Arial"/>
        </w:rPr>
      </w:pPr>
    </w:p>
    <w:p w:rsidR="00B34AFF" w:rsidRDefault="00B34AFF" w:rsidP="006D26EC">
      <w:pPr>
        <w:pStyle w:val="1"/>
        <w:spacing w:after="0" w:line="220" w:lineRule="exact"/>
        <w:ind w:left="20"/>
        <w:jc w:val="center"/>
        <w:rPr>
          <w:rFonts w:ascii="Arial" w:hAnsi="Arial" w:cs="Arial"/>
        </w:rPr>
      </w:pPr>
    </w:p>
    <w:p w:rsidR="00917376" w:rsidRDefault="00917376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</w:p>
    <w:p w:rsidR="00B34AFF" w:rsidRDefault="00B34AFF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</w:t>
      </w:r>
      <w:r w:rsidR="00B4357E">
        <w:rPr>
          <w:rFonts w:ascii="Arial" w:hAnsi="Arial" w:cs="Arial"/>
          <w:b/>
          <w:sz w:val="32"/>
        </w:rPr>
        <w:t xml:space="preserve"> </w:t>
      </w:r>
      <w:r w:rsidR="00917376">
        <w:rPr>
          <w:rFonts w:ascii="Arial" w:hAnsi="Arial" w:cs="Arial"/>
          <w:b/>
          <w:sz w:val="32"/>
        </w:rPr>
        <w:t>121/4</w:t>
      </w:r>
      <w:r>
        <w:rPr>
          <w:rFonts w:ascii="Arial" w:hAnsi="Arial" w:cs="Arial"/>
          <w:b/>
          <w:sz w:val="32"/>
        </w:rPr>
        <w:t xml:space="preserve">  от </w:t>
      </w:r>
      <w:r w:rsidR="00917376">
        <w:rPr>
          <w:rFonts w:ascii="Arial" w:hAnsi="Arial" w:cs="Arial"/>
          <w:b/>
          <w:sz w:val="32"/>
        </w:rPr>
        <w:t>24</w:t>
      </w:r>
      <w:r>
        <w:rPr>
          <w:rFonts w:ascii="Arial" w:hAnsi="Arial" w:cs="Arial"/>
          <w:b/>
          <w:sz w:val="32"/>
        </w:rPr>
        <w:t>.</w:t>
      </w:r>
      <w:r w:rsidR="000476AB" w:rsidRPr="00917376">
        <w:rPr>
          <w:rFonts w:ascii="Arial" w:hAnsi="Arial" w:cs="Arial"/>
          <w:b/>
          <w:sz w:val="32"/>
        </w:rPr>
        <w:t>10</w:t>
      </w:r>
      <w:r>
        <w:rPr>
          <w:rFonts w:ascii="Arial" w:hAnsi="Arial" w:cs="Arial"/>
          <w:b/>
          <w:sz w:val="32"/>
        </w:rPr>
        <w:t>.2022г.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РОССИЙСКАЯ ФЕДЕРАЦИЯ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ИРКУТСКАЯ ОБЛАСТЬ</w:t>
      </w:r>
    </w:p>
    <w:p w:rsidR="00F40E03" w:rsidRPr="00B34AFF" w:rsidRDefault="00F40E03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 w:rsidRPr="00B34AFF">
        <w:rPr>
          <w:rFonts w:ascii="Arial" w:hAnsi="Arial" w:cs="Arial"/>
          <w:b/>
          <w:sz w:val="32"/>
        </w:rPr>
        <w:t>КИРЕНСКИЙ РАЙОН</w:t>
      </w:r>
    </w:p>
    <w:p w:rsidR="00F40E03" w:rsidRPr="00B34AFF" w:rsidRDefault="00917376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ДУМА </w:t>
      </w:r>
      <w:r w:rsidR="00F40E03" w:rsidRPr="00B34AFF">
        <w:rPr>
          <w:rFonts w:ascii="Arial" w:hAnsi="Arial" w:cs="Arial"/>
          <w:b/>
          <w:sz w:val="32"/>
        </w:rPr>
        <w:t xml:space="preserve"> </w:t>
      </w:r>
      <w:r w:rsidR="00857583" w:rsidRPr="00B34AFF">
        <w:rPr>
          <w:rFonts w:ascii="Arial" w:hAnsi="Arial" w:cs="Arial"/>
          <w:b/>
          <w:sz w:val="32"/>
        </w:rPr>
        <w:t>ПЕТРОПАВЛОВСКОГО</w:t>
      </w:r>
    </w:p>
    <w:p w:rsidR="00F40E03" w:rsidRDefault="00917376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МУНИИЦПАЛЬНОГО ОБРАЗОВАНИЯ</w:t>
      </w:r>
    </w:p>
    <w:p w:rsidR="00917376" w:rsidRPr="00B34AFF" w:rsidRDefault="00917376" w:rsidP="00B34AFF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РЕШЕНИЕ</w:t>
      </w:r>
    </w:p>
    <w:p w:rsidR="00F40E03" w:rsidRPr="00B34AFF" w:rsidRDefault="00F40E03" w:rsidP="006D26EC">
      <w:pPr>
        <w:pStyle w:val="1"/>
        <w:spacing w:after="0" w:line="220" w:lineRule="exact"/>
        <w:ind w:left="20"/>
        <w:rPr>
          <w:rFonts w:ascii="Arial" w:hAnsi="Arial" w:cs="Arial"/>
        </w:rPr>
      </w:pPr>
    </w:p>
    <w:p w:rsidR="0031417B" w:rsidRPr="0031417B" w:rsidRDefault="0031417B" w:rsidP="0031417B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31417B">
        <w:rPr>
          <w:rFonts w:ascii="Arial" w:hAnsi="Arial" w:cs="Arial"/>
          <w:b/>
          <w:color w:val="auto"/>
          <w:sz w:val="32"/>
        </w:rPr>
        <w:t xml:space="preserve">Об информации об отчете, об исполнении бюджета </w:t>
      </w:r>
      <w:r w:rsidR="00D73864">
        <w:rPr>
          <w:rFonts w:ascii="Arial" w:hAnsi="Arial" w:cs="Arial"/>
          <w:b/>
          <w:color w:val="auto"/>
          <w:sz w:val="32"/>
        </w:rPr>
        <w:t xml:space="preserve">Петропавловского </w:t>
      </w:r>
      <w:r w:rsidRPr="0031417B">
        <w:rPr>
          <w:rFonts w:ascii="Arial" w:hAnsi="Arial" w:cs="Arial"/>
          <w:b/>
          <w:color w:val="auto"/>
          <w:sz w:val="32"/>
        </w:rPr>
        <w:t>муниципального образования за 9 месяцев  2022 года</w:t>
      </w:r>
    </w:p>
    <w:p w:rsidR="0031417B" w:rsidRPr="0031417B" w:rsidRDefault="0031417B" w:rsidP="0031417B">
      <w:pPr>
        <w:shd w:val="clear" w:color="auto" w:fill="FFFFFF"/>
        <w:rPr>
          <w:color w:val="auto"/>
        </w:rPr>
      </w:pPr>
    </w:p>
    <w:p w:rsidR="0031417B" w:rsidRPr="0031417B" w:rsidRDefault="0031417B" w:rsidP="0031417B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31417B">
        <w:rPr>
          <w:rFonts w:ascii="Arial" w:hAnsi="Arial" w:cs="Arial"/>
          <w:color w:val="auto"/>
        </w:rPr>
        <w:t xml:space="preserve">Заслушав информацию администрации </w:t>
      </w:r>
      <w:r>
        <w:rPr>
          <w:rFonts w:ascii="Arial" w:hAnsi="Arial" w:cs="Arial"/>
          <w:color w:val="auto"/>
        </w:rPr>
        <w:t>Петропавловского сельского поселения</w:t>
      </w:r>
      <w:r w:rsidRPr="0031417B">
        <w:rPr>
          <w:rFonts w:ascii="Arial" w:hAnsi="Arial" w:cs="Arial"/>
          <w:color w:val="auto"/>
        </w:rPr>
        <w:t xml:space="preserve"> об исполнении бюджета </w:t>
      </w:r>
      <w:r>
        <w:rPr>
          <w:rFonts w:ascii="Arial" w:hAnsi="Arial" w:cs="Arial"/>
          <w:color w:val="auto"/>
        </w:rPr>
        <w:t xml:space="preserve">Петропавловского </w:t>
      </w:r>
      <w:r w:rsidRPr="0031417B">
        <w:rPr>
          <w:rFonts w:ascii="Arial" w:hAnsi="Arial" w:cs="Arial"/>
          <w:color w:val="auto"/>
        </w:rPr>
        <w:t xml:space="preserve">муниципального образования за </w:t>
      </w:r>
      <w:r>
        <w:rPr>
          <w:rFonts w:ascii="Arial" w:hAnsi="Arial" w:cs="Arial"/>
          <w:color w:val="auto"/>
        </w:rPr>
        <w:t>9 месяцев</w:t>
      </w:r>
      <w:r w:rsidRPr="0031417B">
        <w:rPr>
          <w:rFonts w:ascii="Arial" w:hAnsi="Arial" w:cs="Arial"/>
          <w:color w:val="auto"/>
        </w:rPr>
        <w:t xml:space="preserve"> 2022 года, руководствуясь ст.</w:t>
      </w:r>
      <w:r w:rsidR="00D7386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24, 40, 47, 53, 57 </w:t>
      </w:r>
      <w:r w:rsidRPr="0031417B">
        <w:rPr>
          <w:rFonts w:ascii="Arial" w:hAnsi="Arial" w:cs="Arial"/>
          <w:color w:val="auto"/>
        </w:rPr>
        <w:t xml:space="preserve"> Устава </w:t>
      </w:r>
      <w:r>
        <w:rPr>
          <w:rFonts w:ascii="Arial" w:hAnsi="Arial" w:cs="Arial"/>
          <w:color w:val="auto"/>
        </w:rPr>
        <w:t xml:space="preserve"> Петропавловского </w:t>
      </w:r>
      <w:r w:rsidRPr="0031417B">
        <w:rPr>
          <w:rFonts w:ascii="Arial" w:hAnsi="Arial" w:cs="Arial"/>
          <w:color w:val="auto"/>
        </w:rPr>
        <w:t>муниципального образования</w:t>
      </w:r>
      <w:r>
        <w:rPr>
          <w:rFonts w:ascii="Arial" w:hAnsi="Arial" w:cs="Arial"/>
          <w:color w:val="auto"/>
        </w:rPr>
        <w:t>;</w:t>
      </w:r>
    </w:p>
    <w:p w:rsidR="0031417B" w:rsidRDefault="0031417B" w:rsidP="0031417B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31417B" w:rsidRDefault="0031417B" w:rsidP="0031417B">
      <w:pPr>
        <w:shd w:val="clear" w:color="auto" w:fill="FFFFFF"/>
        <w:jc w:val="center"/>
        <w:rPr>
          <w:color w:val="auto"/>
        </w:rPr>
      </w:pPr>
      <w:r w:rsidRPr="0031417B">
        <w:rPr>
          <w:rFonts w:ascii="Arial" w:hAnsi="Arial" w:cs="Arial"/>
          <w:b/>
          <w:color w:val="auto"/>
          <w:sz w:val="32"/>
        </w:rPr>
        <w:t>ДУМА РЕШИЛА</w:t>
      </w:r>
      <w:r w:rsidRPr="0031417B">
        <w:rPr>
          <w:color w:val="auto"/>
        </w:rPr>
        <w:t>:</w:t>
      </w:r>
    </w:p>
    <w:p w:rsidR="0031417B" w:rsidRPr="0031417B" w:rsidRDefault="0031417B" w:rsidP="0031417B">
      <w:pPr>
        <w:shd w:val="clear" w:color="auto" w:fill="FFFFFF"/>
        <w:jc w:val="center"/>
        <w:rPr>
          <w:rFonts w:ascii="Arial" w:hAnsi="Arial" w:cs="Arial"/>
          <w:color w:val="auto"/>
        </w:rPr>
      </w:pPr>
    </w:p>
    <w:p w:rsidR="0031417B" w:rsidRPr="0031417B" w:rsidRDefault="0031417B" w:rsidP="0031417B">
      <w:pPr>
        <w:shd w:val="clear" w:color="auto" w:fill="FFFFFF"/>
        <w:tabs>
          <w:tab w:val="left" w:pos="1464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Pr="0031417B">
        <w:rPr>
          <w:rFonts w:ascii="Arial" w:hAnsi="Arial" w:cs="Arial"/>
          <w:color w:val="auto"/>
        </w:rPr>
        <w:t xml:space="preserve">Информацию об отчете, об исполнении бюджета </w:t>
      </w:r>
      <w:r w:rsidR="00D73864">
        <w:rPr>
          <w:rFonts w:ascii="Arial" w:hAnsi="Arial" w:cs="Arial"/>
          <w:color w:val="auto"/>
        </w:rPr>
        <w:t xml:space="preserve">Петропавловского </w:t>
      </w:r>
      <w:r w:rsidRPr="0031417B">
        <w:rPr>
          <w:rFonts w:ascii="Arial" w:hAnsi="Arial" w:cs="Arial"/>
          <w:color w:val="auto"/>
        </w:rPr>
        <w:t xml:space="preserve">муниципального образования за </w:t>
      </w:r>
      <w:r>
        <w:rPr>
          <w:rFonts w:ascii="Arial" w:hAnsi="Arial" w:cs="Arial"/>
          <w:color w:val="auto"/>
        </w:rPr>
        <w:t xml:space="preserve">9 месяцев </w:t>
      </w:r>
      <w:r w:rsidRPr="0031417B">
        <w:rPr>
          <w:rFonts w:ascii="Arial" w:hAnsi="Arial" w:cs="Arial"/>
          <w:color w:val="auto"/>
        </w:rPr>
        <w:t xml:space="preserve"> 2022 года принять к сведению.</w:t>
      </w:r>
    </w:p>
    <w:p w:rsidR="0031417B" w:rsidRPr="0031417B" w:rsidRDefault="0031417B" w:rsidP="0031417B">
      <w:pPr>
        <w:shd w:val="clear" w:color="auto" w:fill="FFFFFF"/>
        <w:tabs>
          <w:tab w:val="left" w:pos="1464"/>
        </w:tabs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31417B">
        <w:rPr>
          <w:rFonts w:ascii="Arial" w:hAnsi="Arial" w:cs="Arial"/>
          <w:color w:val="auto"/>
        </w:rPr>
        <w:t>Решение подлежит размещению на официальном сайте администрации Киренского муниципального района в разделе «</w:t>
      </w:r>
      <w:r>
        <w:rPr>
          <w:rFonts w:ascii="Arial" w:hAnsi="Arial" w:cs="Arial"/>
          <w:color w:val="auto"/>
        </w:rPr>
        <w:t xml:space="preserve">Поселения </w:t>
      </w:r>
      <w:r w:rsidRPr="0031417B">
        <w:rPr>
          <w:rFonts w:ascii="Arial" w:hAnsi="Arial" w:cs="Arial"/>
          <w:color w:val="auto"/>
        </w:rPr>
        <w:t xml:space="preserve"> района».</w:t>
      </w:r>
    </w:p>
    <w:p w:rsidR="0031417B" w:rsidRPr="0031417B" w:rsidRDefault="0031417B" w:rsidP="0031417B">
      <w:pPr>
        <w:shd w:val="clear" w:color="auto" w:fill="FFFFFF"/>
        <w:jc w:val="both"/>
        <w:rPr>
          <w:rFonts w:ascii="Arial" w:hAnsi="Arial" w:cs="Arial"/>
          <w:color w:val="auto"/>
        </w:rPr>
      </w:pPr>
      <w:r w:rsidRPr="0031417B">
        <w:rPr>
          <w:rFonts w:ascii="Arial" w:hAnsi="Arial" w:cs="Arial"/>
          <w:color w:val="auto"/>
        </w:rPr>
        <w:t>3. Решение вступает в действие со дня подписания.</w:t>
      </w:r>
    </w:p>
    <w:p w:rsidR="00BF368C" w:rsidRPr="0031417B" w:rsidRDefault="00BF368C" w:rsidP="0031417B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3C4F" w:rsidRPr="0031417B" w:rsidRDefault="00B03C4F" w:rsidP="0031417B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368C" w:rsidRPr="0031417B" w:rsidRDefault="00BF368C" w:rsidP="0031417B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7376" w:rsidRPr="0031417B" w:rsidRDefault="00917376" w:rsidP="0031417B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417B">
        <w:rPr>
          <w:rFonts w:ascii="Arial" w:hAnsi="Arial" w:cs="Arial"/>
          <w:sz w:val="24"/>
          <w:szCs w:val="24"/>
        </w:rPr>
        <w:t>Глава, председатель думы</w:t>
      </w:r>
    </w:p>
    <w:p w:rsidR="00BF368C" w:rsidRPr="0031417B" w:rsidRDefault="00857583" w:rsidP="0031417B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417B">
        <w:rPr>
          <w:rFonts w:ascii="Arial" w:hAnsi="Arial" w:cs="Arial"/>
          <w:sz w:val="24"/>
          <w:szCs w:val="24"/>
        </w:rPr>
        <w:t>Петропавловского</w:t>
      </w:r>
      <w:r w:rsidR="00917376" w:rsidRPr="0031417B">
        <w:rPr>
          <w:rFonts w:ascii="Arial" w:hAnsi="Arial" w:cs="Arial"/>
          <w:sz w:val="24"/>
          <w:szCs w:val="24"/>
        </w:rPr>
        <w:t xml:space="preserve"> МО                                                            П.Л.Шерер</w:t>
      </w:r>
    </w:p>
    <w:p w:rsidR="007D3CBB" w:rsidRPr="0031417B" w:rsidRDefault="00BF368C" w:rsidP="0031417B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417B">
        <w:rPr>
          <w:rFonts w:ascii="Arial" w:hAnsi="Arial" w:cs="Arial"/>
          <w:sz w:val="24"/>
          <w:szCs w:val="24"/>
        </w:rPr>
        <w:tab/>
      </w:r>
      <w:r w:rsidRPr="0031417B">
        <w:rPr>
          <w:rFonts w:ascii="Arial" w:hAnsi="Arial" w:cs="Arial"/>
          <w:sz w:val="24"/>
          <w:szCs w:val="24"/>
        </w:rPr>
        <w:tab/>
      </w:r>
      <w:r w:rsidRPr="0031417B">
        <w:rPr>
          <w:rFonts w:ascii="Arial" w:hAnsi="Arial" w:cs="Arial"/>
          <w:sz w:val="24"/>
          <w:szCs w:val="24"/>
        </w:rPr>
        <w:tab/>
      </w:r>
    </w:p>
    <w:sectPr w:rsidR="007D3CBB" w:rsidRPr="0031417B" w:rsidSect="00917376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03" w:rsidRDefault="00F01D03">
      <w:r>
        <w:separator/>
      </w:r>
    </w:p>
  </w:endnote>
  <w:endnote w:type="continuationSeparator" w:id="1">
    <w:p w:rsidR="00F01D03" w:rsidRDefault="00F0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03" w:rsidRDefault="00F01D03"/>
  </w:footnote>
  <w:footnote w:type="continuationSeparator" w:id="1">
    <w:p w:rsidR="00F01D03" w:rsidRDefault="00F01D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892615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0561"/>
    <w:rsid w:val="000476AB"/>
    <w:rsid w:val="000864CA"/>
    <w:rsid w:val="000E6ECD"/>
    <w:rsid w:val="001A23F9"/>
    <w:rsid w:val="001D571B"/>
    <w:rsid w:val="00245229"/>
    <w:rsid w:val="002E7A3A"/>
    <w:rsid w:val="0031417B"/>
    <w:rsid w:val="003A0204"/>
    <w:rsid w:val="003A26D6"/>
    <w:rsid w:val="00573190"/>
    <w:rsid w:val="00595BFE"/>
    <w:rsid w:val="005B27B5"/>
    <w:rsid w:val="00625CAA"/>
    <w:rsid w:val="00690B6A"/>
    <w:rsid w:val="006D26EC"/>
    <w:rsid w:val="00750141"/>
    <w:rsid w:val="007D3CBB"/>
    <w:rsid w:val="007E465D"/>
    <w:rsid w:val="00857583"/>
    <w:rsid w:val="008C2B2B"/>
    <w:rsid w:val="008E0BA7"/>
    <w:rsid w:val="00917376"/>
    <w:rsid w:val="009B029A"/>
    <w:rsid w:val="009D0DA6"/>
    <w:rsid w:val="009E6F56"/>
    <w:rsid w:val="009F5D16"/>
    <w:rsid w:val="00AD7B22"/>
    <w:rsid w:val="00B03C4F"/>
    <w:rsid w:val="00B11542"/>
    <w:rsid w:val="00B34AFF"/>
    <w:rsid w:val="00B4357E"/>
    <w:rsid w:val="00B81F12"/>
    <w:rsid w:val="00BF368C"/>
    <w:rsid w:val="00BF4EB2"/>
    <w:rsid w:val="00C24C57"/>
    <w:rsid w:val="00C2510F"/>
    <w:rsid w:val="00C801E2"/>
    <w:rsid w:val="00C902D6"/>
    <w:rsid w:val="00CD3C15"/>
    <w:rsid w:val="00D00130"/>
    <w:rsid w:val="00D00C5A"/>
    <w:rsid w:val="00D07BA0"/>
    <w:rsid w:val="00D73864"/>
    <w:rsid w:val="00DE565E"/>
    <w:rsid w:val="00E028AB"/>
    <w:rsid w:val="00E50561"/>
    <w:rsid w:val="00EA1576"/>
    <w:rsid w:val="00EC0254"/>
    <w:rsid w:val="00ED6D83"/>
    <w:rsid w:val="00EE043B"/>
    <w:rsid w:val="00F01D03"/>
    <w:rsid w:val="00F34B98"/>
    <w:rsid w:val="00F4043E"/>
    <w:rsid w:val="00F40E03"/>
    <w:rsid w:val="00F6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B6A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690B6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69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690B6A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690B6A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690B6A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690B6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690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690B6A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690B6A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F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2022-11-17T02:48:00Z</cp:lastPrinted>
  <dcterms:created xsi:type="dcterms:W3CDTF">2022-07-15T03:56:00Z</dcterms:created>
  <dcterms:modified xsi:type="dcterms:W3CDTF">2022-11-17T02:49:00Z</dcterms:modified>
</cp:coreProperties>
</file>